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A0E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32"/>
          <w:szCs w:val="32"/>
        </w:rPr>
      </w:pPr>
      <w:r>
        <w:rPr>
          <w:rFonts w:ascii="Adobe Garamond Pro" w:hAnsi="Adobe Garamond Pro"/>
          <w:b/>
          <w:bCs/>
          <w:color w:val="666666"/>
          <w:sz w:val="32"/>
          <w:szCs w:val="32"/>
        </w:rPr>
        <w:t>Waylon Bigsby</w:t>
      </w:r>
    </w:p>
    <w:p w14:paraId="13BDD97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(267)616-9141</w:t>
      </w:r>
    </w:p>
    <w:p w14:paraId="754C266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sculpture@waylonbigsby.com</w:t>
      </w:r>
    </w:p>
    <w:p w14:paraId="056A59D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waylon.bigsby@furman.edu</w:t>
      </w:r>
    </w:p>
    <w:p w14:paraId="5C067DAD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010427F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education</w:t>
      </w:r>
    </w:p>
    <w:p w14:paraId="0AD3C427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918C09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2012 M.F.A., University of Kentucky, Lexington, KY</w:t>
      </w:r>
    </w:p>
    <w:p w14:paraId="45A25A9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07A1792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2006 B.F.A., East Carolina University, Greenville, NC</w:t>
      </w:r>
    </w:p>
    <w:p w14:paraId="66E6DEC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1FE6977" w14:textId="77777777" w:rsidR="00053001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professional experience</w:t>
      </w:r>
    </w:p>
    <w:p w14:paraId="5820DD5C" w14:textId="77777777" w:rsidR="00053001" w:rsidRDefault="00053001" w:rsidP="006C3DA0">
      <w:pPr>
        <w:rPr>
          <w:rFonts w:ascii="Adobe Garamond Pro" w:hAnsi="Adobe Garamond Pro"/>
          <w:color w:val="666666"/>
        </w:rPr>
      </w:pPr>
    </w:p>
    <w:p w14:paraId="7FD8F82C" w14:textId="77777777" w:rsidR="00941647" w:rsidRDefault="00941647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2017-202</w:t>
      </w:r>
      <w:r w:rsidR="00FD244D">
        <w:rPr>
          <w:rFonts w:ascii="Adobe Garamond Pro" w:hAnsi="Adobe Garamond Pro"/>
          <w:color w:val="666666"/>
        </w:rPr>
        <w:t>5</w:t>
      </w:r>
      <w:r>
        <w:rPr>
          <w:rFonts w:ascii="Adobe Garamond Pro" w:hAnsi="Adobe Garamond Pro"/>
          <w:color w:val="666666"/>
        </w:rPr>
        <w:t xml:space="preserve"> </w:t>
      </w:r>
      <w:r>
        <w:rPr>
          <w:rFonts w:ascii="Adobe Garamond Pro" w:hAnsi="Adobe Garamond Pro"/>
          <w:i/>
          <w:color w:val="666666"/>
        </w:rPr>
        <w:t>Adjunct Professor</w:t>
      </w:r>
      <w:r w:rsidRPr="00D50FDF">
        <w:rPr>
          <w:rFonts w:ascii="Adobe Garamond Pro" w:hAnsi="Adobe Garamond Pro"/>
          <w:iCs/>
          <w:color w:val="666666"/>
        </w:rPr>
        <w:t>, Furman University, Greenville SC</w:t>
      </w:r>
    </w:p>
    <w:p w14:paraId="41B5A373" w14:textId="77777777" w:rsidR="00941647" w:rsidRDefault="00941647" w:rsidP="006C3DA0">
      <w:pPr>
        <w:rPr>
          <w:rFonts w:ascii="Adobe Garamond Pro" w:hAnsi="Adobe Garamond Pro"/>
          <w:color w:val="666666"/>
        </w:rPr>
      </w:pPr>
    </w:p>
    <w:p w14:paraId="704C492B" w14:textId="77777777" w:rsidR="006C3DA0" w:rsidRDefault="00053001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2021-2023</w:t>
      </w:r>
      <w:r w:rsidR="006C3DA0">
        <w:rPr>
          <w:rFonts w:ascii="Adobe Garamond Pro" w:hAnsi="Adobe Garamond Pro"/>
          <w:color w:val="666666"/>
        </w:rPr>
        <w:t xml:space="preserve"> </w:t>
      </w:r>
      <w:r w:rsidR="006C3DA0" w:rsidRPr="00074EE3">
        <w:rPr>
          <w:rFonts w:ascii="Adobe Garamond Pro" w:hAnsi="Adobe Garamond Pro"/>
          <w:i/>
          <w:iCs/>
          <w:color w:val="666666"/>
        </w:rPr>
        <w:t>Instructor</w:t>
      </w:r>
      <w:r w:rsidR="006C3DA0">
        <w:rPr>
          <w:rFonts w:ascii="Adobe Garamond Pro" w:hAnsi="Adobe Garamond Pro"/>
          <w:color w:val="666666"/>
        </w:rPr>
        <w:t>, South Carolina Governor’s School for the Arts and Humanities, Greenville SC</w:t>
      </w:r>
    </w:p>
    <w:p w14:paraId="399FE105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458853F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2017-20</w:t>
      </w:r>
      <w:r w:rsidR="0022570F">
        <w:rPr>
          <w:rFonts w:ascii="Adobe Garamond Pro" w:hAnsi="Adobe Garamond Pro"/>
          <w:color w:val="666666"/>
        </w:rPr>
        <w:t>21</w:t>
      </w:r>
      <w:r>
        <w:rPr>
          <w:rFonts w:ascii="Adobe Garamond Pro" w:hAnsi="Adobe Garamond Pro"/>
          <w:color w:val="666666"/>
        </w:rPr>
        <w:t xml:space="preserve"> </w:t>
      </w:r>
      <w:r>
        <w:rPr>
          <w:rFonts w:ascii="Adobe Garamond Pro" w:hAnsi="Adobe Garamond Pro"/>
          <w:i/>
          <w:color w:val="666666"/>
        </w:rPr>
        <w:t xml:space="preserve">Steering Committee, </w:t>
      </w:r>
      <w:r w:rsidRPr="00D50FDF">
        <w:rPr>
          <w:rFonts w:ascii="Adobe Garamond Pro" w:hAnsi="Adobe Garamond Pro"/>
          <w:iCs/>
          <w:color w:val="666666"/>
        </w:rPr>
        <w:t>National Conference on Cast Iron Art, Birmingham AL</w:t>
      </w:r>
    </w:p>
    <w:p w14:paraId="1A09C15D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34BBAB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2017</w:t>
      </w:r>
      <w:r w:rsidR="00434AD7">
        <w:rPr>
          <w:rFonts w:ascii="Adobe Garamond Pro" w:hAnsi="Adobe Garamond Pro"/>
          <w:color w:val="666666"/>
        </w:rPr>
        <w:t xml:space="preserve"> </w:t>
      </w:r>
      <w:r w:rsidRPr="009C5003">
        <w:rPr>
          <w:rFonts w:ascii="Adobe Garamond Pro" w:hAnsi="Adobe Garamond Pro"/>
          <w:i/>
          <w:color w:val="666666"/>
        </w:rPr>
        <w:t>Workshop Instructor</w:t>
      </w:r>
      <w:r>
        <w:rPr>
          <w:rFonts w:ascii="Adobe Garamond Pro" w:hAnsi="Adobe Garamond Pro"/>
          <w:color w:val="666666"/>
        </w:rPr>
        <w:t>, National Conference on Cast Iron Art, Birmingham, AL</w:t>
      </w:r>
    </w:p>
    <w:p w14:paraId="0B46E59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9E25C93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2014 – 2016 </w:t>
      </w:r>
      <w:r w:rsidRPr="002050BC">
        <w:rPr>
          <w:rFonts w:ascii="Adobe Garamond Pro" w:hAnsi="Adobe Garamond Pro"/>
          <w:i/>
          <w:color w:val="666666"/>
        </w:rPr>
        <w:t>Master Canoe Builder / Shop Foreman</w:t>
      </w:r>
      <w:r>
        <w:rPr>
          <w:rFonts w:ascii="Adobe Garamond Pro" w:hAnsi="Adobe Garamond Pro"/>
          <w:color w:val="666666"/>
        </w:rPr>
        <w:t>, Merrimack Canoe Company, Travelers Rest, SC</w:t>
      </w:r>
    </w:p>
    <w:p w14:paraId="3C063CE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65B156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2015 </w:t>
      </w:r>
      <w:r w:rsidRPr="00BA7924">
        <w:rPr>
          <w:rFonts w:ascii="Adobe Garamond Pro" w:hAnsi="Adobe Garamond Pro"/>
          <w:i/>
          <w:color w:val="666666"/>
        </w:rPr>
        <w:t>Workshop Instructor</w:t>
      </w:r>
      <w:r>
        <w:rPr>
          <w:rFonts w:ascii="Adobe Garamond Pro" w:hAnsi="Adobe Garamond Pro"/>
          <w:color w:val="666666"/>
        </w:rPr>
        <w:t>, National Conference on Cast Iron Art, Birmingham, AL</w:t>
      </w:r>
    </w:p>
    <w:p w14:paraId="7F4FEB33" w14:textId="77777777" w:rsidR="00E43C8C" w:rsidRDefault="00E43C8C" w:rsidP="006C3DA0">
      <w:pPr>
        <w:rPr>
          <w:rFonts w:ascii="Adobe Garamond Pro" w:hAnsi="Adobe Garamond Pro"/>
          <w:color w:val="666666"/>
        </w:rPr>
      </w:pPr>
    </w:p>
    <w:p w14:paraId="37FEEFE0" w14:textId="77777777" w:rsidR="006C3DA0" w:rsidRDefault="00E43C8C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2013-2015 </w:t>
      </w:r>
      <w:r w:rsidRPr="00E43C8C">
        <w:rPr>
          <w:rFonts w:ascii="Adobe Garamond Pro" w:hAnsi="Adobe Garamond Pro"/>
          <w:i/>
          <w:iCs/>
          <w:color w:val="666666"/>
        </w:rPr>
        <w:t>Sculptural Secret Weapon</w:t>
      </w:r>
      <w:r>
        <w:rPr>
          <w:rFonts w:ascii="Adobe Garamond Pro" w:hAnsi="Adobe Garamond Pro"/>
          <w:color w:val="666666"/>
        </w:rPr>
        <w:t xml:space="preserve"> – Various pieces by Joe Thompson, Greenville SC</w:t>
      </w:r>
    </w:p>
    <w:p w14:paraId="4A453107" w14:textId="77777777" w:rsidR="00E43C8C" w:rsidRDefault="00E43C8C" w:rsidP="006C3DA0">
      <w:pPr>
        <w:rPr>
          <w:rFonts w:ascii="Adobe Garamond Pro" w:hAnsi="Adobe Garamond Pro"/>
          <w:color w:val="666666"/>
        </w:rPr>
      </w:pPr>
    </w:p>
    <w:p w14:paraId="5B76AC6A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2019-2012 </w:t>
      </w:r>
      <w:r>
        <w:rPr>
          <w:rFonts w:ascii="Adobe Garamond Pro" w:hAnsi="Adobe Garamond Pro"/>
          <w:i/>
          <w:iCs/>
          <w:color w:val="666666"/>
        </w:rPr>
        <w:t>Instructor,</w:t>
      </w:r>
      <w:r>
        <w:rPr>
          <w:rFonts w:ascii="Adobe Garamond Pro" w:hAnsi="Adobe Garamond Pro"/>
          <w:color w:val="666666"/>
        </w:rPr>
        <w:t xml:space="preserve"> 2D and 3D Art Foundations, University of Kentucky, Lexington, KY</w:t>
      </w:r>
    </w:p>
    <w:p w14:paraId="72C1344C" w14:textId="77777777" w:rsidR="006C3DA0" w:rsidRDefault="006C3DA0" w:rsidP="006C3DA0"/>
    <w:p w14:paraId="790046F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2009-2010 </w:t>
      </w:r>
      <w:r>
        <w:rPr>
          <w:rFonts w:ascii="Adobe Garamond Pro" w:hAnsi="Adobe Garamond Pro"/>
          <w:i/>
          <w:iCs/>
          <w:color w:val="666666"/>
        </w:rPr>
        <w:t>Assistant Community Arts Manager</w:t>
      </w:r>
      <w:r>
        <w:rPr>
          <w:rFonts w:ascii="Adobe Garamond Pro" w:hAnsi="Adobe Garamond Pro"/>
          <w:color w:val="666666"/>
        </w:rPr>
        <w:t>, Lexington Arts and Cultural Center, Lexington, KY</w:t>
      </w:r>
    </w:p>
    <w:p w14:paraId="1AB029A9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33AF276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 w:rsidR="00E43C8C" w:rsidRPr="00E43C8C">
        <w:rPr>
          <w:rFonts w:ascii="Adobe Garamond Pro" w:hAnsi="Adobe Garamond Pro"/>
          <w:i/>
          <w:iCs/>
          <w:color w:val="666666"/>
        </w:rPr>
        <w:t>Sculptural</w:t>
      </w:r>
      <w:r w:rsidR="00E43C8C">
        <w:rPr>
          <w:rFonts w:ascii="Adobe Garamond Pro" w:hAnsi="Adobe Garamond Pro"/>
          <w:color w:val="666666"/>
        </w:rPr>
        <w:t xml:space="preserve"> </w:t>
      </w:r>
      <w:r>
        <w:rPr>
          <w:rFonts w:ascii="Adobe Garamond Pro" w:hAnsi="Adobe Garamond Pro"/>
          <w:i/>
          <w:iCs/>
          <w:color w:val="666666"/>
        </w:rPr>
        <w:t>Assistant - Winifred Lutz</w:t>
      </w:r>
      <w:r>
        <w:rPr>
          <w:rFonts w:ascii="Adobe Garamond Pro" w:hAnsi="Adobe Garamond Pro"/>
          <w:color w:val="666666"/>
        </w:rPr>
        <w:t>, Abington Arts Center, Abington, PA</w:t>
      </w:r>
    </w:p>
    <w:p w14:paraId="3774904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DD0C87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2008-2009 </w:t>
      </w:r>
      <w:r>
        <w:rPr>
          <w:rFonts w:ascii="Adobe Garamond Pro" w:hAnsi="Adobe Garamond Pro"/>
          <w:i/>
          <w:iCs/>
          <w:color w:val="666666"/>
        </w:rPr>
        <w:t>Resident Artist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Amuneal</w:t>
      </w:r>
      <w:proofErr w:type="spellEnd"/>
      <w:r>
        <w:rPr>
          <w:rFonts w:ascii="Adobe Garamond Pro" w:hAnsi="Adobe Garamond Pro"/>
          <w:color w:val="666666"/>
        </w:rPr>
        <w:t xml:space="preserve"> Manufacturing Corp, </w:t>
      </w:r>
      <w:r>
        <w:rPr>
          <w:rFonts w:ascii="Adobe Garamond Pro" w:hAnsi="Adobe Garamond Pro"/>
          <w:i/>
          <w:iCs/>
          <w:color w:val="666666"/>
        </w:rPr>
        <w:t>http://www.amuneal.com</w:t>
      </w:r>
      <w:r>
        <w:rPr>
          <w:rFonts w:ascii="Adobe Garamond Pro" w:hAnsi="Adobe Garamond Pro"/>
          <w:color w:val="666666"/>
        </w:rPr>
        <w:t>, Philadelphia, PA</w:t>
      </w:r>
    </w:p>
    <w:p w14:paraId="1DA8608B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F8C7502" w14:textId="77777777" w:rsidR="006C3DA0" w:rsidRDefault="006C3DA0" w:rsidP="006C3DA0">
      <w:pPr>
        <w:rPr>
          <w:rFonts w:ascii="Adobe Garamond Pro" w:hAnsi="Adobe Garamond Pro"/>
          <w:i/>
          <w:iCs/>
          <w:color w:val="666666"/>
        </w:rPr>
      </w:pPr>
      <w:r>
        <w:rPr>
          <w:rFonts w:ascii="Adobe Garamond Pro" w:hAnsi="Adobe Garamond Pro"/>
          <w:color w:val="666666"/>
        </w:rPr>
        <w:t xml:space="preserve">2007-2008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Collaboration</w:t>
      </w:r>
      <w:r>
        <w:rPr>
          <w:rFonts w:ascii="Adobe Garamond Pro" w:hAnsi="Adobe Garamond Pro"/>
          <w:color w:val="666666"/>
        </w:rPr>
        <w:t xml:space="preserve">, Participant and Facilitator, </w:t>
      </w:r>
      <w:r>
        <w:rPr>
          <w:rFonts w:ascii="Adobe Garamond Pro" w:hAnsi="Adobe Garamond Pro"/>
          <w:i/>
          <w:iCs/>
          <w:color w:val="666666"/>
        </w:rPr>
        <w:t>http://www.imagillaboration.org</w:t>
      </w:r>
    </w:p>
    <w:p w14:paraId="2A71B6A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777FD5A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2007-2008 </w:t>
      </w:r>
      <w:r>
        <w:rPr>
          <w:rFonts w:ascii="Adobe Garamond Pro" w:hAnsi="Adobe Garamond Pro"/>
          <w:i/>
          <w:iCs/>
          <w:color w:val="666666"/>
        </w:rPr>
        <w:t>Foundry Foreman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Babbittech</w:t>
      </w:r>
      <w:proofErr w:type="spellEnd"/>
      <w:r>
        <w:rPr>
          <w:rFonts w:ascii="Adobe Garamond Pro" w:hAnsi="Adobe Garamond Pro"/>
          <w:color w:val="666666"/>
        </w:rPr>
        <w:t xml:space="preserve"> Foundry, Warminster, PA</w:t>
      </w:r>
    </w:p>
    <w:p w14:paraId="013F4EC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4BCC22F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08728C40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2D7B25FA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686CC089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2F232402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72292B34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306B58DC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213CCA36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34264EBD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3CA76953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selected group exhibitions</w:t>
      </w:r>
    </w:p>
    <w:p w14:paraId="7D80659F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41C7881C" w14:textId="77777777" w:rsidR="00E43C8C" w:rsidRDefault="00E43C8C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2023 </w:t>
      </w:r>
      <w:r w:rsidRPr="00E43C8C">
        <w:rPr>
          <w:rFonts w:ascii="Adobe Garamond Pro" w:hAnsi="Adobe Garamond Pro"/>
          <w:i/>
          <w:color w:val="666666"/>
        </w:rPr>
        <w:t>FOF Show</w:t>
      </w:r>
      <w:r>
        <w:rPr>
          <w:rFonts w:ascii="Adobe Garamond Pro" w:hAnsi="Adobe Garamond Pro"/>
          <w:iCs/>
          <w:color w:val="666666"/>
        </w:rPr>
        <w:t>, Greenwood Art Center, Greenwood SC</w:t>
      </w:r>
    </w:p>
    <w:p w14:paraId="1EBD840C" w14:textId="77777777" w:rsidR="00E43C8C" w:rsidRDefault="00E43C8C" w:rsidP="006C3DA0">
      <w:pPr>
        <w:rPr>
          <w:rFonts w:ascii="Adobe Garamond Pro" w:hAnsi="Adobe Garamond Pro"/>
          <w:iCs/>
          <w:color w:val="666666"/>
        </w:rPr>
      </w:pPr>
    </w:p>
    <w:p w14:paraId="677F8D15" w14:textId="77777777" w:rsidR="00053001" w:rsidRDefault="00053001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2023 </w:t>
      </w:r>
      <w:r w:rsidRPr="00A874D8">
        <w:rPr>
          <w:rFonts w:ascii="Adobe Garamond Pro" w:hAnsi="Adobe Garamond Pro"/>
          <w:i/>
          <w:color w:val="666666"/>
        </w:rPr>
        <w:t>Pop Up Show</w:t>
      </w:r>
      <w:r>
        <w:rPr>
          <w:rFonts w:ascii="Adobe Garamond Pro" w:hAnsi="Adobe Garamond Pro"/>
          <w:iCs/>
          <w:color w:val="666666"/>
        </w:rPr>
        <w:t>, Floyd Center for the Arts, Floyd, VA</w:t>
      </w:r>
    </w:p>
    <w:p w14:paraId="23545ED5" w14:textId="77777777" w:rsidR="00053001" w:rsidRDefault="00053001" w:rsidP="006C3DA0">
      <w:pPr>
        <w:rPr>
          <w:rFonts w:ascii="Adobe Garamond Pro" w:hAnsi="Adobe Garamond Pro"/>
          <w:iCs/>
          <w:color w:val="666666"/>
        </w:rPr>
      </w:pPr>
    </w:p>
    <w:p w14:paraId="76C6E30C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2023 </w:t>
      </w:r>
      <w:r w:rsidRPr="00074EE3">
        <w:rPr>
          <w:rFonts w:ascii="Adobe Garamond Pro" w:hAnsi="Adobe Garamond Pro"/>
          <w:i/>
          <w:color w:val="666666"/>
        </w:rPr>
        <w:t>Juried Exhibition</w:t>
      </w:r>
      <w:r>
        <w:rPr>
          <w:rFonts w:ascii="Adobe Garamond Pro" w:hAnsi="Adobe Garamond Pro"/>
          <w:iCs/>
          <w:color w:val="666666"/>
        </w:rPr>
        <w:t>, NVC Gallery, Sloss Furnaces, Birmingham, AL</w:t>
      </w:r>
    </w:p>
    <w:p w14:paraId="4701431D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16787DD7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2022 </w:t>
      </w:r>
      <w:r w:rsidRPr="00074EE3">
        <w:rPr>
          <w:rFonts w:ascii="Adobe Garamond Pro" w:hAnsi="Adobe Garamond Pro"/>
          <w:i/>
          <w:color w:val="666666"/>
        </w:rPr>
        <w:t>TSS Member Show</w:t>
      </w:r>
      <w:r>
        <w:rPr>
          <w:rFonts w:ascii="Adobe Garamond Pro" w:hAnsi="Adobe Garamond Pro"/>
          <w:iCs/>
          <w:color w:val="666666"/>
        </w:rPr>
        <w:t>, Richardson Center Gallery, Wofford College, Spartanburg, SC</w:t>
      </w:r>
    </w:p>
    <w:p w14:paraId="27804D77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00289617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2021 </w:t>
      </w:r>
      <w:r w:rsidRPr="002B6E5B">
        <w:rPr>
          <w:rFonts w:ascii="Adobe Garamond Pro" w:hAnsi="Adobe Garamond Pro"/>
          <w:i/>
          <w:color w:val="666666"/>
        </w:rPr>
        <w:t>Iron Tribe Exhibit</w:t>
      </w:r>
      <w:r>
        <w:rPr>
          <w:rFonts w:ascii="Adobe Garamond Pro" w:hAnsi="Adobe Garamond Pro"/>
          <w:iCs/>
          <w:color w:val="666666"/>
        </w:rPr>
        <w:t>, New Mexico Highlands University, Las Vegas, NM</w:t>
      </w:r>
    </w:p>
    <w:p w14:paraId="3012AB40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5740873F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2021 </w:t>
      </w:r>
      <w:r w:rsidRPr="00324C98">
        <w:rPr>
          <w:rFonts w:ascii="Adobe Garamond Pro" w:hAnsi="Adobe Garamond Pro"/>
          <w:i/>
          <w:color w:val="666666"/>
        </w:rPr>
        <w:t>Steering Committee Exhibition,</w:t>
      </w:r>
      <w:r>
        <w:rPr>
          <w:rFonts w:ascii="Adobe Garamond Pro" w:hAnsi="Adobe Garamond Pro"/>
          <w:iCs/>
          <w:color w:val="666666"/>
        </w:rPr>
        <w:t xml:space="preserve"> NCCCIAP Virtual Conference</w:t>
      </w:r>
    </w:p>
    <w:p w14:paraId="619171AC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23C2C201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  <w:r>
        <w:rPr>
          <w:rFonts w:ascii="Adobe Garamond Pro" w:hAnsi="Adobe Garamond Pro"/>
          <w:iCs/>
          <w:color w:val="666666"/>
        </w:rPr>
        <w:t xml:space="preserve">2019 </w:t>
      </w:r>
      <w:r w:rsidRPr="002B6E5B">
        <w:rPr>
          <w:rFonts w:ascii="Adobe Garamond Pro" w:hAnsi="Adobe Garamond Pro"/>
          <w:i/>
          <w:color w:val="666666"/>
        </w:rPr>
        <w:t>Tri-State Sculptors Exhibit</w:t>
      </w:r>
      <w:r>
        <w:rPr>
          <w:rFonts w:ascii="Adobe Garamond Pro" w:hAnsi="Adobe Garamond Pro"/>
          <w:iCs/>
          <w:color w:val="666666"/>
        </w:rPr>
        <w:t>, Milliken Gallery @ Converse College, Spartanburg, SC</w:t>
      </w:r>
    </w:p>
    <w:p w14:paraId="01997722" w14:textId="77777777" w:rsidR="006C3DA0" w:rsidRDefault="006C3DA0" w:rsidP="006C3DA0">
      <w:pPr>
        <w:rPr>
          <w:rFonts w:ascii="Adobe Garamond Pro" w:hAnsi="Adobe Garamond Pro"/>
          <w:iCs/>
          <w:color w:val="666666"/>
        </w:rPr>
      </w:pPr>
    </w:p>
    <w:p w14:paraId="777C13DD" w14:textId="77777777" w:rsidR="006C3DA0" w:rsidRDefault="006C3DA0" w:rsidP="006C3DA0">
      <w:pPr>
        <w:rPr>
          <w:rFonts w:ascii="Adobe Garamond Pro" w:hAnsi="Adobe Garamond Pro"/>
          <w:color w:val="666666"/>
        </w:rPr>
      </w:pPr>
      <w:r w:rsidRPr="00D50FDF">
        <w:rPr>
          <w:rFonts w:ascii="Adobe Garamond Pro" w:hAnsi="Adobe Garamond Pro"/>
          <w:iCs/>
          <w:color w:val="666666"/>
        </w:rPr>
        <w:t>2019</w:t>
      </w:r>
      <w:r>
        <w:rPr>
          <w:rFonts w:ascii="Adobe Garamond Pro" w:hAnsi="Adobe Garamond Pro"/>
          <w:i/>
          <w:color w:val="666666"/>
        </w:rPr>
        <w:t xml:space="preserve"> Steering Committee Exhibition, </w:t>
      </w:r>
      <w:proofErr w:type="gramStart"/>
      <w:r w:rsidRPr="00D50FDF">
        <w:rPr>
          <w:rFonts w:ascii="Adobe Garamond Pro" w:hAnsi="Adobe Garamond Pro"/>
          <w:iCs/>
          <w:color w:val="666666"/>
        </w:rPr>
        <w:t>Back</w:t>
      </w:r>
      <w:proofErr w:type="gramEnd"/>
      <w:r w:rsidRPr="00D50FDF">
        <w:rPr>
          <w:rFonts w:ascii="Adobe Garamond Pro" w:hAnsi="Adobe Garamond Pro"/>
          <w:iCs/>
          <w:color w:val="666666"/>
        </w:rPr>
        <w:t xml:space="preserve"> 40 Gallery, Birmingham</w:t>
      </w:r>
      <w:r>
        <w:rPr>
          <w:rFonts w:ascii="Adobe Garamond Pro" w:hAnsi="Adobe Garamond Pro"/>
          <w:iCs/>
          <w:color w:val="666666"/>
        </w:rPr>
        <w:t>,</w:t>
      </w:r>
      <w:r w:rsidRPr="00D50FDF">
        <w:rPr>
          <w:rFonts w:ascii="Adobe Garamond Pro" w:hAnsi="Adobe Garamond Pro"/>
          <w:iCs/>
          <w:color w:val="666666"/>
        </w:rPr>
        <w:t xml:space="preserve"> AL</w:t>
      </w:r>
    </w:p>
    <w:p w14:paraId="6E12EE2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74871D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2018 </w:t>
      </w:r>
      <w:r w:rsidRPr="00BA7924">
        <w:rPr>
          <w:rFonts w:ascii="Adobe Garamond Pro" w:hAnsi="Adobe Garamond Pro"/>
          <w:i/>
          <w:color w:val="666666"/>
        </w:rPr>
        <w:t>Iron Tribe Exhibit</w:t>
      </w:r>
      <w:r>
        <w:rPr>
          <w:rFonts w:ascii="Adobe Garamond Pro" w:hAnsi="Adobe Garamond Pro"/>
          <w:color w:val="666666"/>
        </w:rPr>
        <w:t>, New Mexico Highlands University, Las Vegas, NM</w:t>
      </w:r>
    </w:p>
    <w:p w14:paraId="61442D2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F86230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2017 </w:t>
      </w:r>
      <w:r w:rsidRPr="009C5003">
        <w:rPr>
          <w:rFonts w:ascii="Adobe Garamond Pro" w:hAnsi="Adobe Garamond Pro"/>
          <w:i/>
          <w:color w:val="666666"/>
        </w:rPr>
        <w:t>Professional Exhibition</w:t>
      </w:r>
      <w:r>
        <w:rPr>
          <w:rFonts w:ascii="Adobe Garamond Pro" w:hAnsi="Adobe Garamond Pro"/>
          <w:color w:val="666666"/>
        </w:rPr>
        <w:t>, VC Gallery, Sloss Furnaces, Birmingham, AL</w:t>
      </w:r>
    </w:p>
    <w:p w14:paraId="27FA1A1C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0C86CDA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2015 </w:t>
      </w:r>
      <w:r w:rsidRPr="00BA7924">
        <w:rPr>
          <w:rFonts w:ascii="Adobe Garamond Pro" w:hAnsi="Adobe Garamond Pro"/>
          <w:i/>
          <w:color w:val="666666"/>
        </w:rPr>
        <w:t>Third Annual Iron Invitational</w:t>
      </w:r>
      <w:r>
        <w:rPr>
          <w:rFonts w:ascii="Adobe Garamond Pro" w:hAnsi="Adobe Garamond Pro"/>
          <w:color w:val="666666"/>
        </w:rPr>
        <w:t>, Brevard College, Brevard, NC</w:t>
      </w:r>
    </w:p>
    <w:p w14:paraId="6404C86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687FB4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2015 </w:t>
      </w:r>
      <w:r w:rsidRPr="00BA7924">
        <w:rPr>
          <w:rFonts w:ascii="Adobe Garamond Pro" w:hAnsi="Adobe Garamond Pro"/>
          <w:i/>
          <w:color w:val="666666"/>
        </w:rPr>
        <w:t>Iron Pour Invitational Show</w:t>
      </w:r>
      <w:r>
        <w:rPr>
          <w:rFonts w:ascii="Adobe Garamond Pro" w:hAnsi="Adobe Garamond Pro"/>
          <w:color w:val="666666"/>
        </w:rPr>
        <w:t>, Boiler Room Gallery, Birmingham, AL</w:t>
      </w:r>
    </w:p>
    <w:p w14:paraId="49BF4B3A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AB5BCA6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2014 </w:t>
      </w:r>
      <w:r w:rsidRPr="00BA7924">
        <w:rPr>
          <w:rFonts w:ascii="Adobe Garamond Pro" w:hAnsi="Adobe Garamond Pro"/>
          <w:i/>
          <w:color w:val="666666"/>
        </w:rPr>
        <w:t>Vulcanalia Show</w:t>
      </w:r>
      <w:r>
        <w:rPr>
          <w:rFonts w:ascii="Adobe Garamond Pro" w:hAnsi="Adobe Garamond Pro"/>
          <w:color w:val="666666"/>
        </w:rPr>
        <w:t>, Artistry Gallery, Greenville, SC</w:t>
      </w:r>
    </w:p>
    <w:p w14:paraId="3912F83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7C8E32B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bookmarkStart w:id="0" w:name="_Hlk34335149"/>
      <w:r w:rsidRPr="00BA7924">
        <w:rPr>
          <w:rFonts w:ascii="Adobe Garamond Pro" w:hAnsi="Adobe Garamond Pro"/>
          <w:i/>
          <w:color w:val="666666"/>
        </w:rPr>
        <w:t>Iron Tribe Exhibit</w:t>
      </w:r>
      <w:r>
        <w:rPr>
          <w:rFonts w:ascii="Adobe Garamond Pro" w:hAnsi="Adobe Garamond Pro"/>
          <w:color w:val="666666"/>
        </w:rPr>
        <w:t>, New Mexico Highlands University, Las Vegas, NM</w:t>
      </w:r>
      <w:bookmarkEnd w:id="0"/>
    </w:p>
    <w:p w14:paraId="60BFC142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3765FC9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r w:rsidRPr="009D4A09">
        <w:rPr>
          <w:rFonts w:ascii="Adobe Garamond Pro" w:hAnsi="Adobe Garamond Pro"/>
          <w:i/>
          <w:color w:val="666666"/>
        </w:rPr>
        <w:t>Past, Present and Future: UK Sculpture Alumni Show</w:t>
      </w:r>
      <w:r>
        <w:rPr>
          <w:rFonts w:ascii="Adobe Garamond Pro" w:hAnsi="Adobe Garamond Pro"/>
          <w:color w:val="666666"/>
        </w:rPr>
        <w:t>, Tuska Gallery, Lexington, KY</w:t>
      </w:r>
    </w:p>
    <w:p w14:paraId="5E98BB4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45534AA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r w:rsidRPr="009D4A09">
        <w:rPr>
          <w:rFonts w:ascii="Adobe Garamond Pro" w:hAnsi="Adobe Garamond Pro"/>
          <w:i/>
          <w:color w:val="666666"/>
        </w:rPr>
        <w:t>Vulcanalia</w:t>
      </w:r>
      <w:r>
        <w:rPr>
          <w:rFonts w:ascii="Adobe Garamond Pro" w:hAnsi="Adobe Garamond Pro"/>
          <w:i/>
          <w:color w:val="666666"/>
        </w:rPr>
        <w:t xml:space="preserve"> Show</w:t>
      </w:r>
      <w:r>
        <w:rPr>
          <w:rFonts w:ascii="Adobe Garamond Pro" w:hAnsi="Adobe Garamond Pro"/>
          <w:color w:val="666666"/>
        </w:rPr>
        <w:t>, Artistry Gallery, Greenville, SC</w:t>
      </w:r>
    </w:p>
    <w:p w14:paraId="73D2152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D8175B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2013 </w:t>
      </w:r>
      <w:r w:rsidRPr="009D4A09">
        <w:rPr>
          <w:rFonts w:ascii="Adobe Garamond Pro" w:hAnsi="Adobe Garamond Pro"/>
          <w:i/>
          <w:color w:val="666666"/>
        </w:rPr>
        <w:t>Iron Pour Invitational Show</w:t>
      </w:r>
      <w:r>
        <w:rPr>
          <w:rFonts w:ascii="Adobe Garamond Pro" w:hAnsi="Adobe Garamond Pro"/>
          <w:color w:val="666666"/>
        </w:rPr>
        <w:t>, Sloss Furnaces Gallery, Birmingham, AL.</w:t>
      </w:r>
    </w:p>
    <w:p w14:paraId="4A8EE372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66B87C0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2012 </w:t>
      </w:r>
      <w:r w:rsidRPr="009E56FA">
        <w:rPr>
          <w:rFonts w:ascii="Adobe Garamond Pro" w:hAnsi="Adobe Garamond Pro"/>
          <w:i/>
          <w:color w:val="666666"/>
        </w:rPr>
        <w:t>Fe Invitational Exhibition</w:t>
      </w:r>
      <w:r>
        <w:rPr>
          <w:rFonts w:ascii="Adobe Garamond Pro" w:hAnsi="Adobe Garamond Pro"/>
          <w:color w:val="666666"/>
        </w:rPr>
        <w:t>, Brevard College Gallery, Brevard, NC</w:t>
      </w:r>
    </w:p>
    <w:p w14:paraId="4E7C17A7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9A4311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2012 </w:t>
      </w:r>
      <w:r w:rsidRPr="009E56FA">
        <w:rPr>
          <w:rFonts w:ascii="Adobe Garamond Pro" w:hAnsi="Adobe Garamond Pro"/>
          <w:i/>
          <w:color w:val="666666"/>
        </w:rPr>
        <w:t>Iron Pour and Gallery Show</w:t>
      </w:r>
      <w:r>
        <w:rPr>
          <w:rFonts w:ascii="Adobe Garamond Pro" w:hAnsi="Adobe Garamond Pro"/>
          <w:color w:val="666666"/>
        </w:rPr>
        <w:t xml:space="preserve">, Brevard Lumber Yard Arts, Brevard, NC </w:t>
      </w:r>
    </w:p>
    <w:p w14:paraId="7AFC2DD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778C12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2011 </w:t>
      </w:r>
      <w:r w:rsidRPr="009E56FA">
        <w:rPr>
          <w:rFonts w:ascii="Adobe Garamond Pro" w:hAnsi="Adobe Garamond Pro"/>
          <w:i/>
          <w:color w:val="666666"/>
        </w:rPr>
        <w:t xml:space="preserve">MFA Group </w:t>
      </w:r>
      <w:proofErr w:type="spellStart"/>
      <w:r w:rsidRPr="009E56FA">
        <w:rPr>
          <w:rFonts w:ascii="Adobe Garamond Pro" w:hAnsi="Adobe Garamond Pro"/>
          <w:i/>
          <w:color w:val="666666"/>
        </w:rPr>
        <w:t>Exhibiton</w:t>
      </w:r>
      <w:proofErr w:type="spellEnd"/>
      <w:r>
        <w:rPr>
          <w:rFonts w:ascii="Adobe Garamond Pro" w:hAnsi="Adobe Garamond Pro"/>
          <w:color w:val="666666"/>
        </w:rPr>
        <w:t>, Medusa Gallery, Lexington, KY</w:t>
      </w:r>
    </w:p>
    <w:p w14:paraId="2E96691B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B4B014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2011 </w:t>
      </w:r>
      <w:r w:rsidRPr="0022119D">
        <w:rPr>
          <w:rFonts w:ascii="Adobe Garamond Pro" w:hAnsi="Adobe Garamond Pro"/>
          <w:i/>
          <w:color w:val="666666"/>
        </w:rPr>
        <w:t>Cast Iron Art</w:t>
      </w:r>
      <w:r>
        <w:rPr>
          <w:rFonts w:ascii="Adobe Garamond Pro" w:hAnsi="Adobe Garamond Pro"/>
          <w:color w:val="666666"/>
        </w:rPr>
        <w:t>, Boiler Room Gallery, Birmingham, AL</w:t>
      </w:r>
    </w:p>
    <w:p w14:paraId="677D0424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214C2E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 w:rsidRPr="0022119D">
        <w:rPr>
          <w:rFonts w:ascii="Adobe Garamond Pro" w:hAnsi="Adobe Garamond Pro"/>
          <w:i/>
          <w:color w:val="666666"/>
        </w:rPr>
        <w:t>23</w:t>
      </w:r>
      <w:r w:rsidRPr="0022119D">
        <w:rPr>
          <w:rFonts w:ascii="Adobe Garamond Pro" w:hAnsi="Adobe Garamond Pro"/>
          <w:i/>
          <w:color w:val="666666"/>
          <w:vertAlign w:val="superscript"/>
        </w:rPr>
        <w:t>rd</w:t>
      </w:r>
      <w:r w:rsidRPr="0022119D">
        <w:rPr>
          <w:rFonts w:ascii="Adobe Garamond Pro" w:hAnsi="Adobe Garamond Pro"/>
          <w:i/>
          <w:color w:val="666666"/>
        </w:rPr>
        <w:t xml:space="preserve"> September Competition</w:t>
      </w:r>
      <w:r>
        <w:rPr>
          <w:rFonts w:ascii="Adobe Garamond Pro" w:hAnsi="Adobe Garamond Pro"/>
          <w:color w:val="666666"/>
        </w:rPr>
        <w:t>, Alexandria Museum of Art, Alexandria, LA</w:t>
      </w:r>
    </w:p>
    <w:p w14:paraId="3184F77F" w14:textId="77777777" w:rsidR="006C3DA0" w:rsidRDefault="006C3DA0" w:rsidP="006C3DA0">
      <w:pPr>
        <w:rPr>
          <w:rFonts w:ascii="Adobe Garamond Pro" w:hAnsi="Adobe Garamond Pro"/>
          <w:color w:val="666666"/>
          <w:sz w:val="28"/>
          <w:szCs w:val="28"/>
        </w:rPr>
      </w:pPr>
    </w:p>
    <w:p w14:paraId="5517A11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Invitational Exhibition 2010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ARTillery</w:t>
      </w:r>
      <w:proofErr w:type="spellEnd"/>
      <w:r>
        <w:rPr>
          <w:rFonts w:ascii="Adobe Garamond Pro" w:hAnsi="Adobe Garamond Pro"/>
          <w:color w:val="666666"/>
        </w:rPr>
        <w:t xml:space="preserve"> at the Shoe Box, Columbus, OH</w:t>
      </w:r>
    </w:p>
    <w:p w14:paraId="068C0D62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45EA1F26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Generations Juried Exhibition</w:t>
      </w:r>
      <w:r>
        <w:rPr>
          <w:rFonts w:ascii="Adobe Garamond Pro" w:hAnsi="Adobe Garamond Pro"/>
          <w:color w:val="666666"/>
        </w:rPr>
        <w:t>, Gallery M, Louisville, KY</w:t>
      </w:r>
    </w:p>
    <w:p w14:paraId="41B9D7A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192521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Sight Specific</w:t>
      </w:r>
      <w:r>
        <w:rPr>
          <w:rFonts w:ascii="Adobe Garamond Pro" w:hAnsi="Adobe Garamond Pro"/>
          <w:color w:val="666666"/>
        </w:rPr>
        <w:t>, Land of Tomorrow Alternative Space, Lexington, KY</w:t>
      </w:r>
    </w:p>
    <w:p w14:paraId="3564404E" w14:textId="77777777" w:rsidR="006C3DA0" w:rsidRDefault="006C3DA0" w:rsidP="006C3DA0"/>
    <w:p w14:paraId="6203C52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>
        <w:rPr>
          <w:rFonts w:ascii="Adobe Garamond Pro" w:hAnsi="Adobe Garamond Pro"/>
          <w:i/>
          <w:iCs/>
          <w:color w:val="666666"/>
        </w:rPr>
        <w:t>Carey-Ellis Juried Exhibition</w:t>
      </w:r>
      <w:r>
        <w:rPr>
          <w:rFonts w:ascii="Adobe Garamond Pro" w:hAnsi="Adobe Garamond Pro"/>
          <w:color w:val="666666"/>
        </w:rPr>
        <w:t>, Barnhart Gallery, Lexington, KY</w:t>
      </w:r>
    </w:p>
    <w:p w14:paraId="45AF5AA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336CC8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>
        <w:rPr>
          <w:rFonts w:ascii="Adobe Garamond Pro" w:hAnsi="Adobe Garamond Pro"/>
          <w:i/>
          <w:iCs/>
          <w:color w:val="666666"/>
        </w:rPr>
        <w:t>Kentucky Woods</w:t>
      </w:r>
      <w:r>
        <w:rPr>
          <w:rFonts w:ascii="Adobe Garamond Pro" w:hAnsi="Adobe Garamond Pro"/>
          <w:color w:val="666666"/>
        </w:rPr>
        <w:t xml:space="preserve">, </w:t>
      </w:r>
      <w:proofErr w:type="spellStart"/>
      <w:r>
        <w:rPr>
          <w:rFonts w:ascii="Adobe Garamond Pro" w:hAnsi="Adobe Garamond Pro"/>
          <w:color w:val="666666"/>
        </w:rPr>
        <w:t>ArtsPlace</w:t>
      </w:r>
      <w:proofErr w:type="spellEnd"/>
      <w:r>
        <w:rPr>
          <w:rFonts w:ascii="Adobe Garamond Pro" w:hAnsi="Adobe Garamond Pro"/>
          <w:color w:val="666666"/>
        </w:rPr>
        <w:t xml:space="preserve"> Gallery, Lexington, KY</w:t>
      </w:r>
    </w:p>
    <w:p w14:paraId="185158E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3CC1ACB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Exhibition</w:t>
      </w:r>
      <w:r>
        <w:rPr>
          <w:rFonts w:ascii="Adobe Garamond Pro" w:hAnsi="Adobe Garamond Pro"/>
          <w:color w:val="666666"/>
        </w:rPr>
        <w:t>, Space301 Gallery, Mobile, AL</w:t>
      </w:r>
    </w:p>
    <w:p w14:paraId="482C89C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FAF762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Exhibition</w:t>
      </w:r>
      <w:r>
        <w:rPr>
          <w:rFonts w:ascii="Adobe Garamond Pro" w:hAnsi="Adobe Garamond Pro"/>
          <w:color w:val="666666"/>
        </w:rPr>
        <w:t>, Georgia Perimeter Gallery, Atlanta, GA</w:t>
      </w:r>
    </w:p>
    <w:p w14:paraId="3955B474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7F895CB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proofErr w:type="spellStart"/>
      <w:r>
        <w:rPr>
          <w:rFonts w:ascii="Adobe Garamond Pro" w:hAnsi="Adobe Garamond Pro"/>
          <w:i/>
          <w:iCs/>
          <w:color w:val="666666"/>
        </w:rPr>
        <w:t>Imagillaboration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Exhibition</w:t>
      </w:r>
      <w:r>
        <w:rPr>
          <w:rFonts w:ascii="Adobe Garamond Pro" w:hAnsi="Adobe Garamond Pro"/>
          <w:color w:val="666666"/>
        </w:rPr>
        <w:t>, University of North Florida Gallery, Jacksonville, FL</w:t>
      </w:r>
    </w:p>
    <w:p w14:paraId="0697437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40336D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2008 </w:t>
      </w:r>
      <w:r>
        <w:rPr>
          <w:rFonts w:ascii="Adobe Garamond Pro" w:hAnsi="Adobe Garamond Pro"/>
          <w:i/>
          <w:iCs/>
          <w:color w:val="666666"/>
        </w:rPr>
        <w:t>Rhythmic Notions</w:t>
      </w:r>
      <w:r>
        <w:rPr>
          <w:rFonts w:ascii="Adobe Garamond Pro" w:hAnsi="Adobe Garamond Pro"/>
          <w:color w:val="666666"/>
        </w:rPr>
        <w:t>, Woodman Studios Gallery, Silver Spring, MD</w:t>
      </w:r>
    </w:p>
    <w:p w14:paraId="3A5AD7ED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A1A7D6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r>
        <w:rPr>
          <w:rFonts w:ascii="Adobe Garamond Pro" w:hAnsi="Adobe Garamond Pro"/>
          <w:i/>
          <w:iCs/>
          <w:color w:val="666666"/>
        </w:rPr>
        <w:t>French Broad River Sculpture Festival</w:t>
      </w:r>
      <w:r>
        <w:rPr>
          <w:rFonts w:ascii="Adobe Garamond Pro" w:hAnsi="Adobe Garamond Pro"/>
          <w:color w:val="666666"/>
        </w:rPr>
        <w:t>, Public installation, Asheville, NC</w:t>
      </w:r>
    </w:p>
    <w:p w14:paraId="754AD919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37782C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proofErr w:type="spellStart"/>
      <w:r>
        <w:rPr>
          <w:rFonts w:ascii="Adobe Garamond Pro" w:hAnsi="Adobe Garamond Pro"/>
          <w:i/>
          <w:iCs/>
          <w:color w:val="666666"/>
        </w:rPr>
        <w:t>PEDestrian</w:t>
      </w:r>
      <w:proofErr w:type="spellEnd"/>
      <w:r>
        <w:rPr>
          <w:rFonts w:ascii="Adobe Garamond Pro" w:hAnsi="Adobe Garamond Pro"/>
          <w:i/>
          <w:iCs/>
          <w:color w:val="666666"/>
        </w:rPr>
        <w:t xml:space="preserve"> ART Sculpture Project</w:t>
      </w:r>
      <w:r>
        <w:rPr>
          <w:rFonts w:ascii="Adobe Garamond Pro" w:hAnsi="Adobe Garamond Pro"/>
          <w:color w:val="666666"/>
        </w:rPr>
        <w:t>, Public installation, Wilmington, NC</w:t>
      </w:r>
    </w:p>
    <w:p w14:paraId="2ADFE488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A4EF4A5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2006 </w:t>
      </w:r>
      <w:r>
        <w:rPr>
          <w:rFonts w:ascii="Adobe Garamond Pro" w:hAnsi="Adobe Garamond Pro"/>
          <w:i/>
          <w:iCs/>
          <w:color w:val="666666"/>
        </w:rPr>
        <w:t>ECU School of Art and Design Undergraduate Exhibition</w:t>
      </w:r>
      <w:r>
        <w:rPr>
          <w:rFonts w:ascii="Adobe Garamond Pro" w:hAnsi="Adobe Garamond Pro"/>
          <w:color w:val="666666"/>
        </w:rPr>
        <w:t>, Wellington B. Gray Gallery, Greenville, NC</w:t>
      </w:r>
    </w:p>
    <w:p w14:paraId="720C4377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B85312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2006 </w:t>
      </w:r>
      <w:r>
        <w:rPr>
          <w:rFonts w:ascii="Adobe Garamond Pro" w:hAnsi="Adobe Garamond Pro"/>
          <w:i/>
          <w:iCs/>
          <w:color w:val="666666"/>
        </w:rPr>
        <w:t>Selected Undergraduate Works in Sculpture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Greenville, NC</w:t>
      </w:r>
    </w:p>
    <w:p w14:paraId="1FBB880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85D31E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Revere Exhibition</w:t>
      </w:r>
      <w:r>
        <w:rPr>
          <w:rFonts w:ascii="Adobe Garamond Pro" w:hAnsi="Adobe Garamond Pro"/>
          <w:color w:val="666666"/>
        </w:rPr>
        <w:t>, Union Gallery, Greenville, NC</w:t>
      </w:r>
    </w:p>
    <w:p w14:paraId="2A4F625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27BDF0C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528A17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ECU School of Art and Design Guild Fair Exhibition</w:t>
      </w:r>
      <w:r>
        <w:rPr>
          <w:rFonts w:ascii="Adobe Garamond Pro" w:hAnsi="Adobe Garamond Pro"/>
          <w:color w:val="666666"/>
        </w:rPr>
        <w:t>, Jenkins Art, East Carolina University, Greenville, NC</w:t>
      </w:r>
    </w:p>
    <w:p w14:paraId="22C7C88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564722D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2nd Annual Down East Sculpture Exhibition</w:t>
      </w:r>
      <w:r>
        <w:rPr>
          <w:rFonts w:ascii="Adobe Garamond Pro" w:hAnsi="Adobe Garamond Pro"/>
          <w:color w:val="666666"/>
        </w:rPr>
        <w:t>, Union Gallery / Emerge Gallery, Greenville, NC</w:t>
      </w:r>
    </w:p>
    <w:p w14:paraId="597D1CB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FC34F5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lastRenderedPageBreak/>
        <w:t xml:space="preserve">2005 </w:t>
      </w:r>
      <w:r>
        <w:rPr>
          <w:rFonts w:ascii="Adobe Garamond Pro" w:hAnsi="Adobe Garamond Pro"/>
          <w:i/>
          <w:iCs/>
          <w:color w:val="666666"/>
        </w:rPr>
        <w:t>Selected Undergraduate Works in Sculpture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Greenville, NC</w:t>
      </w:r>
    </w:p>
    <w:p w14:paraId="72C721DA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C6AAE51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 </w:t>
      </w:r>
      <w:r>
        <w:rPr>
          <w:rFonts w:ascii="Adobe Garamond Pro" w:hAnsi="Adobe Garamond Pro"/>
          <w:i/>
          <w:iCs/>
          <w:color w:val="666666"/>
        </w:rPr>
        <w:t>26th Annual National Juried Fine Arts Exhibit</w:t>
      </w:r>
      <w:r>
        <w:rPr>
          <w:rFonts w:ascii="Adobe Garamond Pro" w:hAnsi="Adobe Garamond Pro"/>
          <w:color w:val="666666"/>
        </w:rPr>
        <w:t>, Wayne County Arts Council, Goldsboro, NC</w:t>
      </w:r>
    </w:p>
    <w:p w14:paraId="03AE38AA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DC08010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2004 </w:t>
      </w:r>
      <w:r>
        <w:rPr>
          <w:rFonts w:ascii="Adobe Garamond Pro" w:hAnsi="Adobe Garamond Pro"/>
          <w:i/>
          <w:iCs/>
          <w:color w:val="666666"/>
        </w:rPr>
        <w:t>Selected Undergraduate Works in Sculpture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 NC</w:t>
      </w:r>
    </w:p>
    <w:p w14:paraId="6CFDC964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F23EA8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2004 </w:t>
      </w:r>
      <w:r>
        <w:rPr>
          <w:rFonts w:ascii="Adobe Garamond Pro" w:hAnsi="Adobe Garamond Pro"/>
          <w:i/>
          <w:iCs/>
          <w:color w:val="666666"/>
        </w:rPr>
        <w:t>Rebel Rejects: The Salon de Refuse</w:t>
      </w:r>
      <w:r>
        <w:rPr>
          <w:rFonts w:ascii="Adobe Garamond Pro" w:hAnsi="Adobe Garamond Pro"/>
          <w:color w:val="666666"/>
        </w:rPr>
        <w:t>, Union Gallery, Greenville, NC</w:t>
      </w:r>
    </w:p>
    <w:p w14:paraId="7FE917C7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C422C39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01A75529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>
        <w:rPr>
          <w:rFonts w:ascii="Adobe Garamond Pro" w:hAnsi="Adobe Garamond Pro"/>
          <w:b/>
          <w:bCs/>
          <w:color w:val="666666"/>
          <w:sz w:val="28"/>
          <w:szCs w:val="28"/>
        </w:rPr>
        <w:t>accomplishments / affiliations</w:t>
      </w:r>
    </w:p>
    <w:p w14:paraId="0B7AC031" w14:textId="77777777" w:rsidR="006C3DA0" w:rsidRDefault="006C3DA0" w:rsidP="006C3DA0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</w:p>
    <w:p w14:paraId="7F2BD76A" w14:textId="77777777" w:rsidR="00E43C8C" w:rsidRDefault="00E43C8C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2024 Furnace Lead, Norfolk Firehouse 11 Community Sculpture pour, Norfolk VA</w:t>
      </w:r>
    </w:p>
    <w:p w14:paraId="4FF3EB04" w14:textId="77777777" w:rsidR="00E43C8C" w:rsidRDefault="00E43C8C" w:rsidP="006C3DA0">
      <w:pPr>
        <w:rPr>
          <w:rFonts w:ascii="Adobe Garamond Pro" w:hAnsi="Adobe Garamond Pro"/>
          <w:color w:val="666666"/>
        </w:rPr>
      </w:pPr>
    </w:p>
    <w:p w14:paraId="5B8BD118" w14:textId="77777777" w:rsidR="00A874D8" w:rsidRDefault="00B86A92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2023</w:t>
      </w:r>
      <w:r w:rsidR="00A874D8">
        <w:rPr>
          <w:rFonts w:ascii="Adobe Garamond Pro" w:hAnsi="Adobe Garamond Pro"/>
          <w:color w:val="666666"/>
        </w:rPr>
        <w:t xml:space="preserve"> Guest Artist, Western NC Sculpture Center’s Halloween Iron Pour, Lenoir NC</w:t>
      </w:r>
    </w:p>
    <w:p w14:paraId="1DE15AFD" w14:textId="77777777" w:rsidR="00A874D8" w:rsidRDefault="00A874D8" w:rsidP="006C3DA0">
      <w:pPr>
        <w:rPr>
          <w:rFonts w:ascii="Adobe Garamond Pro" w:hAnsi="Adobe Garamond Pro"/>
          <w:color w:val="666666"/>
        </w:rPr>
      </w:pPr>
    </w:p>
    <w:p w14:paraId="696C6A82" w14:textId="77777777" w:rsidR="00A874D8" w:rsidRDefault="00A874D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2023 Visiting Artist, University of North Carolina Greensboro, Greensboro NC</w:t>
      </w:r>
    </w:p>
    <w:p w14:paraId="7F3EEBD1" w14:textId="77777777" w:rsidR="00A874D8" w:rsidRDefault="00A874D8" w:rsidP="006C3DA0">
      <w:pPr>
        <w:rPr>
          <w:rFonts w:ascii="Adobe Garamond Pro" w:hAnsi="Adobe Garamond Pro"/>
          <w:color w:val="666666"/>
        </w:rPr>
      </w:pPr>
    </w:p>
    <w:p w14:paraId="2BE9B507" w14:textId="77777777" w:rsidR="00B86A92" w:rsidRDefault="00A874D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2023 </w:t>
      </w:r>
      <w:r w:rsidR="00B86A92">
        <w:rPr>
          <w:rFonts w:ascii="Adobe Garamond Pro" w:hAnsi="Adobe Garamond Pro"/>
          <w:color w:val="666666"/>
        </w:rPr>
        <w:t xml:space="preserve">Crew Master, </w:t>
      </w:r>
      <w:proofErr w:type="spellStart"/>
      <w:r w:rsidR="00B86A92">
        <w:rPr>
          <w:rFonts w:ascii="Adobe Garamond Pro" w:hAnsi="Adobe Garamond Pro"/>
          <w:color w:val="666666"/>
        </w:rPr>
        <w:t>Mixxer’s</w:t>
      </w:r>
      <w:proofErr w:type="spellEnd"/>
      <w:r w:rsidR="00B86A92">
        <w:rPr>
          <w:rFonts w:ascii="Adobe Garamond Pro" w:hAnsi="Adobe Garamond Pro"/>
          <w:color w:val="666666"/>
        </w:rPr>
        <w:t xml:space="preserve"> 5</w:t>
      </w:r>
      <w:r w:rsidR="00B86A92" w:rsidRPr="00B86A92">
        <w:rPr>
          <w:rFonts w:ascii="Adobe Garamond Pro" w:hAnsi="Adobe Garamond Pro"/>
          <w:color w:val="666666"/>
          <w:vertAlign w:val="superscript"/>
        </w:rPr>
        <w:t>th</w:t>
      </w:r>
      <w:r w:rsidR="00B86A92">
        <w:rPr>
          <w:rFonts w:ascii="Adobe Garamond Pro" w:hAnsi="Adobe Garamond Pro"/>
          <w:color w:val="666666"/>
        </w:rPr>
        <w:t xml:space="preserve"> Annual </w:t>
      </w:r>
      <w:r w:rsidR="00B86A92" w:rsidRPr="00B86A92">
        <w:rPr>
          <w:rFonts w:ascii="Adobe Garamond Pro" w:hAnsi="Adobe Garamond Pro"/>
          <w:i/>
          <w:iCs/>
          <w:color w:val="666666"/>
        </w:rPr>
        <w:t>Night of Fire</w:t>
      </w:r>
      <w:r w:rsidR="00B86A92">
        <w:rPr>
          <w:rFonts w:ascii="Adobe Garamond Pro" w:hAnsi="Adobe Garamond Pro"/>
          <w:color w:val="666666"/>
        </w:rPr>
        <w:t xml:space="preserve"> celebration, Winston-Salem NC</w:t>
      </w:r>
    </w:p>
    <w:p w14:paraId="3FD28A03" w14:textId="77777777" w:rsidR="00B86A92" w:rsidRDefault="00B86A92" w:rsidP="006C3DA0">
      <w:pPr>
        <w:rPr>
          <w:rFonts w:ascii="Adobe Garamond Pro" w:hAnsi="Adobe Garamond Pro"/>
          <w:color w:val="666666"/>
        </w:rPr>
      </w:pPr>
    </w:p>
    <w:p w14:paraId="0B055EF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2023 Performed with composite NC iron crew at NCCCIAP Conference, Birmingham AL</w:t>
      </w:r>
    </w:p>
    <w:p w14:paraId="68192DAD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28FA410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2022 Performed with Liberty Arts crew at Tri-State Sculptor’s Conference, Spartanburg SC</w:t>
      </w:r>
    </w:p>
    <w:p w14:paraId="239D9B10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0526F6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2021 Guest Artist and Juror at Western </w:t>
      </w:r>
      <w:r w:rsidR="00A874D8">
        <w:rPr>
          <w:rFonts w:ascii="Adobe Garamond Pro" w:hAnsi="Adobe Garamond Pro"/>
          <w:color w:val="666666"/>
        </w:rPr>
        <w:t>NC</w:t>
      </w:r>
      <w:r>
        <w:rPr>
          <w:rFonts w:ascii="Adobe Garamond Pro" w:hAnsi="Adobe Garamond Pro"/>
          <w:color w:val="666666"/>
        </w:rPr>
        <w:t xml:space="preserve"> Sculpture Center’s “Iron and Light” Residency</w:t>
      </w:r>
      <w:r w:rsidR="00A874D8">
        <w:rPr>
          <w:rFonts w:ascii="Adobe Garamond Pro" w:hAnsi="Adobe Garamond Pro"/>
          <w:color w:val="666666"/>
        </w:rPr>
        <w:t xml:space="preserve"> and</w:t>
      </w:r>
      <w:r>
        <w:rPr>
          <w:rFonts w:ascii="Adobe Garamond Pro" w:hAnsi="Adobe Garamond Pro"/>
          <w:color w:val="666666"/>
        </w:rPr>
        <w:t xml:space="preserve"> Symposium</w:t>
      </w:r>
      <w:r w:rsidR="00A874D8">
        <w:rPr>
          <w:rFonts w:ascii="Adobe Garamond Pro" w:hAnsi="Adobe Garamond Pro"/>
          <w:color w:val="666666"/>
        </w:rPr>
        <w:t>, Lenoir NC</w:t>
      </w:r>
    </w:p>
    <w:p w14:paraId="2588C445" w14:textId="77777777" w:rsidR="00A874D8" w:rsidRDefault="00A874D8" w:rsidP="006C3DA0">
      <w:pPr>
        <w:rPr>
          <w:rFonts w:ascii="Adobe Garamond Pro" w:hAnsi="Adobe Garamond Pro"/>
          <w:color w:val="666666"/>
        </w:rPr>
      </w:pPr>
    </w:p>
    <w:p w14:paraId="0ADE5CAB" w14:textId="77777777" w:rsidR="00A874D8" w:rsidRDefault="00A874D8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2012-2021 Performed and participated as Guest Artist and Exhibitor at various Iron Pour events throughout the US, records missing due to technological mishap</w:t>
      </w:r>
    </w:p>
    <w:p w14:paraId="0F95B82F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DC78F0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2012-2016 Performed with iron crew at monthly Elliot Street Iron Pours, Atlanta, GA</w:t>
      </w:r>
    </w:p>
    <w:p w14:paraId="6BC7FDD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2617DA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2011 Performed with UK Sculpture and Florida State University at the Southern Conference on Cast Iron Art, Birmingham, AL</w:t>
      </w:r>
    </w:p>
    <w:p w14:paraId="211EBFE5" w14:textId="77777777" w:rsidR="006C3DA0" w:rsidRDefault="006C3DA0" w:rsidP="006C3DA0"/>
    <w:p w14:paraId="33B485A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2010 </w:t>
      </w:r>
      <w:r>
        <w:rPr>
          <w:rFonts w:ascii="Adobe Garamond Pro" w:hAnsi="Adobe Garamond Pro"/>
          <w:i/>
          <w:iCs/>
          <w:color w:val="666666"/>
        </w:rPr>
        <w:t>Presenter/Lecturer</w:t>
      </w:r>
      <w:r>
        <w:rPr>
          <w:rFonts w:ascii="Adobe Garamond Pro" w:hAnsi="Adobe Garamond Pro"/>
          <w:color w:val="666666"/>
        </w:rPr>
        <w:t>, Mesalands Iron Pour Conference, Tucumcari, NM</w:t>
      </w:r>
    </w:p>
    <w:p w14:paraId="2F77A910" w14:textId="77777777" w:rsidR="006C3DA0" w:rsidRDefault="006C3DA0" w:rsidP="006C3DA0"/>
    <w:p w14:paraId="1C9DA56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2009 Planning board member for Reynolds Open Studio, Lexington KY</w:t>
      </w:r>
    </w:p>
    <w:p w14:paraId="66DF2B0B" w14:textId="77777777" w:rsidR="006C3DA0" w:rsidRDefault="006C3DA0" w:rsidP="006C3DA0"/>
    <w:p w14:paraId="1A8341E7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2009-2012 Member of the University of Kentucky Art Grad Student Association, 2010-2011 President</w:t>
      </w:r>
    </w:p>
    <w:p w14:paraId="38840CE4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CEF55BA" w14:textId="77777777" w:rsidR="006C3DA0" w:rsidRDefault="006C3DA0" w:rsidP="006C3DA0">
      <w:r>
        <w:rPr>
          <w:rFonts w:ascii="Adobe Garamond Pro" w:hAnsi="Adobe Garamond Pro"/>
          <w:color w:val="666666"/>
        </w:rPr>
        <w:t xml:space="preserve">2008-2012 Member of Washington Sculptors Guild, </w:t>
      </w:r>
      <w:hyperlink r:id="rId4" w:history="1">
        <w:r>
          <w:rPr>
            <w:rStyle w:val="Hyperlink"/>
            <w:rFonts w:ascii="Adobe Garamond Pro" w:hAnsi="Adobe Garamond Pro"/>
          </w:rPr>
          <w:t>http://www.washingtonsculptors.org/</w:t>
        </w:r>
      </w:hyperlink>
    </w:p>
    <w:p w14:paraId="44B8A4AD" w14:textId="77777777" w:rsidR="006C3DA0" w:rsidRDefault="006C3DA0" w:rsidP="006C3DA0"/>
    <w:p w14:paraId="7A924E1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lastRenderedPageBreak/>
        <w:t>2008</w:t>
      </w:r>
      <w:r>
        <w:rPr>
          <w:rFonts w:ascii="Adobe Garamond Pro" w:hAnsi="Adobe Garamond Pro"/>
          <w:i/>
          <w:iCs/>
          <w:color w:val="666666"/>
        </w:rPr>
        <w:t xml:space="preserve"> Presenter/Lecturer, </w:t>
      </w:r>
      <w:r>
        <w:rPr>
          <w:rFonts w:ascii="Adobe Garamond Pro" w:hAnsi="Adobe Garamond Pro"/>
          <w:color w:val="666666"/>
        </w:rPr>
        <w:t>Maryland Iron Pour Workshop</w:t>
      </w:r>
      <w:r>
        <w:rPr>
          <w:rFonts w:ascii="Adobe Garamond Pro" w:hAnsi="Adobe Garamond Pro"/>
          <w:i/>
          <w:iCs/>
          <w:color w:val="666666"/>
        </w:rPr>
        <w:t>,</w:t>
      </w:r>
      <w:r>
        <w:rPr>
          <w:rFonts w:ascii="Adobe Garamond Pro" w:hAnsi="Adobe Garamond Pro"/>
          <w:color w:val="666666"/>
        </w:rPr>
        <w:t xml:space="preserve"> College Park, MD</w:t>
      </w:r>
    </w:p>
    <w:p w14:paraId="59CAF95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ACC3394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r>
        <w:rPr>
          <w:rFonts w:ascii="Adobe Garamond Pro" w:hAnsi="Adobe Garamond Pro"/>
          <w:i/>
          <w:iCs/>
          <w:color w:val="666666"/>
        </w:rPr>
        <w:t>Cast Entities and Infinite Passages / Night of Fire</w:t>
      </w:r>
      <w:r>
        <w:rPr>
          <w:rFonts w:ascii="Adobe Garamond Pro" w:hAnsi="Adobe Garamond Pro"/>
          <w:color w:val="666666"/>
        </w:rPr>
        <w:t>, Group exhibition and iron pour hosted by P.I.G. at the Plaza Fine Arts Gallery, Orlando, FL</w:t>
      </w:r>
    </w:p>
    <w:p w14:paraId="66E39EB6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454CA62D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2007 Performed with ECU Sculpture and Performance Iron Guild at the Southern Conference on Cast Iron Art, Birmingham, AL</w:t>
      </w:r>
    </w:p>
    <w:p w14:paraId="288FE21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32E07839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2007</w:t>
      </w:r>
      <w:r>
        <w:rPr>
          <w:rFonts w:ascii="Adobe Garamond Pro" w:hAnsi="Adobe Garamond Pro"/>
          <w:i/>
          <w:iCs/>
          <w:color w:val="666666"/>
        </w:rPr>
        <w:t xml:space="preserve"> Presenter/Lecturer, </w:t>
      </w:r>
      <w:r>
        <w:rPr>
          <w:rFonts w:ascii="Adobe Garamond Pro" w:hAnsi="Adobe Garamond Pro"/>
          <w:color w:val="666666"/>
        </w:rPr>
        <w:t>UNCA Iron Pour and Workshop</w:t>
      </w:r>
      <w:r>
        <w:rPr>
          <w:rFonts w:ascii="Adobe Garamond Pro" w:hAnsi="Adobe Garamond Pro"/>
          <w:i/>
          <w:iCs/>
          <w:color w:val="666666"/>
        </w:rPr>
        <w:t>,</w:t>
      </w:r>
      <w:r>
        <w:rPr>
          <w:rFonts w:ascii="Adobe Garamond Pro" w:hAnsi="Adobe Garamond Pro"/>
          <w:color w:val="666666"/>
        </w:rPr>
        <w:t xml:space="preserve"> Hendersonville, NC</w:t>
      </w:r>
    </w:p>
    <w:p w14:paraId="6870F89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50FCFF63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Visiting Artist demonstration, New bonded sand mold making processes, UNC-Asheville, </w:t>
      </w:r>
    </w:p>
    <w:p w14:paraId="14DE469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Asheville, NC</w:t>
      </w:r>
    </w:p>
    <w:p w14:paraId="2E46EF97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2623A6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2007 Co-founder of national Performance Iron Guild</w:t>
      </w:r>
    </w:p>
    <w:p w14:paraId="3D68B89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57DA9CE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2007 Co-founder of Black Sow Studios, Orlando, FL</w:t>
      </w:r>
    </w:p>
    <w:p w14:paraId="70E82BD5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15E68F14" w14:textId="77777777" w:rsidR="006C3DA0" w:rsidRDefault="006C3DA0" w:rsidP="006C3DA0">
      <w:pPr>
        <w:rPr>
          <w:rFonts w:ascii="Adobe Garamond Pro" w:hAnsi="Adobe Garamond Pro"/>
          <w:i/>
          <w:iCs/>
          <w:color w:val="666666"/>
        </w:rPr>
      </w:pPr>
      <w:r>
        <w:rPr>
          <w:rFonts w:ascii="Adobe Garamond Pro" w:hAnsi="Adobe Garamond Pro"/>
          <w:color w:val="666666"/>
        </w:rPr>
        <w:t xml:space="preserve">2006-2019 Member of Tri-State Sculptors Guild, </w:t>
      </w:r>
      <w:r>
        <w:rPr>
          <w:rFonts w:ascii="Adobe Garamond Pro" w:hAnsi="Adobe Garamond Pro"/>
          <w:i/>
          <w:iCs/>
          <w:color w:val="666666"/>
        </w:rPr>
        <w:t>http://www.tristatesculptors.org/</w:t>
      </w:r>
    </w:p>
    <w:p w14:paraId="490BC01E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2D60E2C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2006 Participant and a member of the planning board for ECU’s Youth Arts Festival</w:t>
      </w:r>
    </w:p>
    <w:p w14:paraId="48EA8E91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696C2FAF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>2005 Performed with ECU Sculpture at the Southern Conference on Cast Iron Art, Birmingham, AL</w:t>
      </w:r>
    </w:p>
    <w:p w14:paraId="766E32B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C9BECF8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2005-2006 Served as ECU Sculpture Guild president </w:t>
      </w:r>
    </w:p>
    <w:p w14:paraId="04DECE53" w14:textId="77777777" w:rsidR="006C3DA0" w:rsidRDefault="006C3DA0" w:rsidP="006C3DA0">
      <w:pPr>
        <w:rPr>
          <w:rFonts w:ascii="Adobe Garamond Pro" w:hAnsi="Adobe Garamond Pro"/>
          <w:color w:val="666666"/>
        </w:rPr>
      </w:pPr>
    </w:p>
    <w:p w14:paraId="729DECBD" w14:textId="77777777" w:rsidR="006C3DA0" w:rsidRDefault="006C3DA0" w:rsidP="006C3DA0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2004 Co-founder of </w:t>
      </w:r>
      <w:r>
        <w:rPr>
          <w:rFonts w:ascii="Adobe Garamond Pro" w:hAnsi="Adobe Garamond Pro"/>
          <w:i/>
          <w:iCs/>
          <w:color w:val="666666"/>
        </w:rPr>
        <w:t>Annual Down East Sculpture Exhibition</w:t>
      </w:r>
      <w:r>
        <w:rPr>
          <w:rFonts w:ascii="Adobe Garamond Pro" w:hAnsi="Adobe Garamond Pro"/>
          <w:color w:val="666666"/>
        </w:rPr>
        <w:t>, Union Gallery, Greenville, NC</w:t>
      </w:r>
    </w:p>
    <w:p w14:paraId="2F8FFD68" w14:textId="77777777" w:rsidR="00F17171" w:rsidRDefault="00F17171" w:rsidP="006C3DA0"/>
    <w:p w14:paraId="41F9443D" w14:textId="77777777" w:rsidR="00504B6C" w:rsidRDefault="00504B6C" w:rsidP="006C3DA0"/>
    <w:p w14:paraId="12BBC09D" w14:textId="77777777" w:rsidR="00504B6C" w:rsidRPr="00086DB4" w:rsidRDefault="00504B6C" w:rsidP="00504B6C">
      <w:pPr>
        <w:rPr>
          <w:rFonts w:ascii="Adobe Garamond Pro" w:hAnsi="Adobe Garamond Pro"/>
          <w:b/>
          <w:bCs/>
          <w:color w:val="666666"/>
          <w:sz w:val="28"/>
          <w:szCs w:val="28"/>
        </w:rPr>
      </w:pPr>
      <w:r w:rsidRPr="00086DB4">
        <w:rPr>
          <w:rFonts w:ascii="Adobe Garamond Pro" w:hAnsi="Adobe Garamond Pro"/>
          <w:b/>
          <w:bCs/>
          <w:color w:val="666666"/>
          <w:sz w:val="28"/>
          <w:szCs w:val="28"/>
        </w:rPr>
        <w:t>selected solo exhibitions</w:t>
      </w:r>
    </w:p>
    <w:p w14:paraId="47D90274" w14:textId="77777777" w:rsidR="00504B6C" w:rsidRPr="00086DB4" w:rsidRDefault="00504B6C" w:rsidP="00504B6C">
      <w:pPr>
        <w:rPr>
          <w:rFonts w:ascii="Adobe Garamond Pro" w:hAnsi="Adobe Garamond Pro"/>
          <w:b/>
          <w:color w:val="666666"/>
        </w:rPr>
      </w:pPr>
    </w:p>
    <w:p w14:paraId="6B3FF78D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2012 </w:t>
      </w:r>
      <w:r w:rsidRPr="009D4A09">
        <w:rPr>
          <w:rFonts w:ascii="Adobe Garamond Pro" w:hAnsi="Adobe Garamond Pro"/>
          <w:i/>
          <w:color w:val="666666"/>
        </w:rPr>
        <w:t xml:space="preserve">Tabernacle of </w:t>
      </w:r>
      <w:proofErr w:type="spellStart"/>
      <w:r w:rsidRPr="009D4A09">
        <w:rPr>
          <w:rFonts w:ascii="Adobe Garamond Pro" w:hAnsi="Adobe Garamond Pro"/>
          <w:i/>
          <w:color w:val="666666"/>
        </w:rPr>
        <w:t>Labour</w:t>
      </w:r>
      <w:proofErr w:type="spellEnd"/>
      <w:r>
        <w:rPr>
          <w:rFonts w:ascii="Adobe Garamond Pro" w:hAnsi="Adobe Garamond Pro"/>
          <w:color w:val="666666"/>
        </w:rPr>
        <w:t>, Jefferson Street Art Space, Lexington, KY</w:t>
      </w:r>
    </w:p>
    <w:p w14:paraId="1008CD25" w14:textId="77777777" w:rsidR="00504B6C" w:rsidRDefault="00504B6C" w:rsidP="00504B6C">
      <w:pPr>
        <w:rPr>
          <w:rFonts w:ascii="Adobe Garamond Pro" w:hAnsi="Adobe Garamond Pro"/>
          <w:color w:val="666666"/>
        </w:rPr>
      </w:pPr>
    </w:p>
    <w:p w14:paraId="3CB2ADBA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2009 </w:t>
      </w:r>
      <w:r>
        <w:rPr>
          <w:rFonts w:ascii="Adobe Garamond Pro" w:hAnsi="Adobe Garamond Pro"/>
          <w:i/>
          <w:iCs/>
          <w:color w:val="666666"/>
        </w:rPr>
        <w:t>Location/Reification</w:t>
      </w:r>
      <w:r>
        <w:rPr>
          <w:rFonts w:ascii="Adobe Garamond Pro" w:hAnsi="Adobe Garamond Pro"/>
          <w:color w:val="666666"/>
        </w:rPr>
        <w:t>, Recognition Alternative Space, Philadelphia, PA</w:t>
      </w:r>
    </w:p>
    <w:p w14:paraId="2DBF95A2" w14:textId="77777777" w:rsidR="00504B6C" w:rsidRDefault="00504B6C" w:rsidP="00504B6C">
      <w:pPr>
        <w:rPr>
          <w:rFonts w:ascii="Adobe Garamond Pro" w:hAnsi="Adobe Garamond Pro"/>
          <w:color w:val="666666"/>
        </w:rPr>
      </w:pPr>
    </w:p>
    <w:p w14:paraId="29DC3242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2007 </w:t>
      </w:r>
      <w:r>
        <w:rPr>
          <w:rFonts w:ascii="Adobe Garamond Pro" w:hAnsi="Adobe Garamond Pro"/>
          <w:i/>
          <w:iCs/>
          <w:color w:val="666666"/>
        </w:rPr>
        <w:t>Selected Works</w:t>
      </w:r>
      <w:r>
        <w:rPr>
          <w:rFonts w:ascii="Adobe Garamond Pro" w:hAnsi="Adobe Garamond Pro"/>
          <w:color w:val="666666"/>
        </w:rPr>
        <w:t>, South Carolina Governor’s School for the Arts and Humanities, Greenville, SC</w:t>
      </w:r>
    </w:p>
    <w:p w14:paraId="7F80CF9C" w14:textId="77777777" w:rsidR="00504B6C" w:rsidRDefault="00504B6C" w:rsidP="00504B6C">
      <w:pPr>
        <w:rPr>
          <w:rFonts w:ascii="Adobe Garamond Pro" w:hAnsi="Adobe Garamond Pro"/>
          <w:color w:val="666666"/>
        </w:rPr>
      </w:pPr>
    </w:p>
    <w:p w14:paraId="0BA99860" w14:textId="77777777" w:rsidR="00504B6C" w:rsidRDefault="00504B6C" w:rsidP="00504B6C">
      <w:pPr>
        <w:rPr>
          <w:rFonts w:ascii="Adobe Garamond Pro" w:hAnsi="Adobe Garamond Pro"/>
          <w:color w:val="666666"/>
        </w:rPr>
      </w:pPr>
      <w:r>
        <w:rPr>
          <w:rFonts w:ascii="Adobe Garamond Pro" w:hAnsi="Adobe Garamond Pro"/>
          <w:color w:val="666666"/>
        </w:rPr>
        <w:t xml:space="preserve">2006 </w:t>
      </w:r>
      <w:r>
        <w:rPr>
          <w:rFonts w:ascii="Adobe Garamond Pro" w:hAnsi="Adobe Garamond Pro"/>
          <w:i/>
          <w:iCs/>
          <w:color w:val="666666"/>
        </w:rPr>
        <w:t>Paper Cube Idolatry</w:t>
      </w:r>
      <w:r>
        <w:rPr>
          <w:rFonts w:ascii="Adobe Garamond Pro" w:hAnsi="Adobe Garamond Pro"/>
          <w:color w:val="666666"/>
        </w:rPr>
        <w:t xml:space="preserve">, Burroughs </w:t>
      </w:r>
      <w:proofErr w:type="spellStart"/>
      <w:r>
        <w:rPr>
          <w:rFonts w:ascii="Adobe Garamond Pro" w:hAnsi="Adobe Garamond Pro"/>
          <w:color w:val="666666"/>
        </w:rPr>
        <w:t>Wellcome</w:t>
      </w:r>
      <w:proofErr w:type="spellEnd"/>
      <w:r>
        <w:rPr>
          <w:rFonts w:ascii="Adobe Garamond Pro" w:hAnsi="Adobe Garamond Pro"/>
          <w:color w:val="666666"/>
        </w:rPr>
        <w:t xml:space="preserve"> Gallery of East Carolina University, Greenville, NC</w:t>
      </w:r>
    </w:p>
    <w:p w14:paraId="0447425E" w14:textId="77777777" w:rsidR="00504B6C" w:rsidRPr="006C3DA0" w:rsidRDefault="00504B6C" w:rsidP="006C3DA0"/>
    <w:sectPr w:rsidR="00504B6C" w:rsidRPr="006C3DA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F3"/>
    <w:rsid w:val="00053001"/>
    <w:rsid w:val="00074EE3"/>
    <w:rsid w:val="00086DB4"/>
    <w:rsid w:val="000B27CC"/>
    <w:rsid w:val="002050BC"/>
    <w:rsid w:val="0022119D"/>
    <w:rsid w:val="0022570F"/>
    <w:rsid w:val="00281D7C"/>
    <w:rsid w:val="002B6E5B"/>
    <w:rsid w:val="00324C98"/>
    <w:rsid w:val="00434AD7"/>
    <w:rsid w:val="004E1135"/>
    <w:rsid w:val="00504B6C"/>
    <w:rsid w:val="0058137F"/>
    <w:rsid w:val="005E4D13"/>
    <w:rsid w:val="00661E84"/>
    <w:rsid w:val="006C3DA0"/>
    <w:rsid w:val="00813FED"/>
    <w:rsid w:val="008675F3"/>
    <w:rsid w:val="00877A45"/>
    <w:rsid w:val="00941647"/>
    <w:rsid w:val="0094357D"/>
    <w:rsid w:val="00992CF3"/>
    <w:rsid w:val="009C5003"/>
    <w:rsid w:val="009D4A09"/>
    <w:rsid w:val="009E56FA"/>
    <w:rsid w:val="00A874D8"/>
    <w:rsid w:val="00AB63AB"/>
    <w:rsid w:val="00B86A92"/>
    <w:rsid w:val="00BA7924"/>
    <w:rsid w:val="00D50FDF"/>
    <w:rsid w:val="00D9148C"/>
    <w:rsid w:val="00E43C8C"/>
    <w:rsid w:val="00F17171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43F2EA"/>
  <w15:chartTrackingRefBased/>
  <w15:docId w15:val="{87CD3488-D14C-4D9F-B125-96C6D45F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sculpto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Links>
    <vt:vector size="6" baseType="variant"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http://www.washingtonsculptors.org/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Waylon Bigsby</cp:lastModifiedBy>
  <cp:revision>2</cp:revision>
  <cp:lastPrinted>2010-04-01T00:30:00Z</cp:lastPrinted>
  <dcterms:created xsi:type="dcterms:W3CDTF">2024-08-12T22:21:00Z</dcterms:created>
  <dcterms:modified xsi:type="dcterms:W3CDTF">2024-08-12T22:21:00Z</dcterms:modified>
</cp:coreProperties>
</file>